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9D" w:rsidRPr="00A5108F" w:rsidRDefault="009D78DA" w:rsidP="00525C16">
      <w:pPr>
        <w:pStyle w:val="Default"/>
        <w:jc w:val="center"/>
        <w:rPr>
          <w:b/>
          <w:i/>
          <w:sz w:val="32"/>
          <w:szCs w:val="32"/>
        </w:rPr>
      </w:pPr>
      <w:r w:rsidRPr="00A5108F">
        <w:rPr>
          <w:b/>
          <w:i/>
          <w:sz w:val="32"/>
          <w:szCs w:val="32"/>
        </w:rPr>
        <w:t>Задания для стажировки студентов учреждений</w:t>
      </w:r>
      <w:r w:rsidR="0015159D" w:rsidRPr="00A5108F">
        <w:rPr>
          <w:b/>
          <w:i/>
          <w:sz w:val="32"/>
          <w:szCs w:val="32"/>
        </w:rPr>
        <w:t xml:space="preserve"> </w:t>
      </w:r>
      <w:r w:rsidR="00C650D9" w:rsidRPr="00A5108F">
        <w:rPr>
          <w:b/>
          <w:i/>
          <w:sz w:val="32"/>
          <w:szCs w:val="32"/>
        </w:rPr>
        <w:t>СПО</w:t>
      </w:r>
    </w:p>
    <w:p w:rsidR="0015159D" w:rsidRPr="002103E6" w:rsidRDefault="0015159D" w:rsidP="0015159D">
      <w:pPr>
        <w:pStyle w:val="Default"/>
        <w:jc w:val="both"/>
        <w:rPr>
          <w:sz w:val="28"/>
          <w:szCs w:val="28"/>
        </w:rPr>
      </w:pPr>
    </w:p>
    <w:p w:rsidR="0015159D" w:rsidRDefault="0015159D" w:rsidP="001515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прохождения производственной стажировки обучающийся должен выполнить следующие задания: </w:t>
      </w:r>
    </w:p>
    <w:p w:rsidR="00BC5633" w:rsidRDefault="0015159D" w:rsidP="00BC5633">
      <w:pPr>
        <w:pStyle w:val="Default"/>
        <w:numPr>
          <w:ilvl w:val="0"/>
          <w:numId w:val="2"/>
        </w:numPr>
        <w:ind w:left="0" w:firstLine="0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Знакомство с организацией, изучение организационно-управленческой документации</w:t>
      </w:r>
      <w:r>
        <w:rPr>
          <w:i/>
          <w:iCs/>
          <w:sz w:val="28"/>
          <w:szCs w:val="28"/>
        </w:rPr>
        <w:t xml:space="preserve">. </w:t>
      </w:r>
    </w:p>
    <w:p w:rsidR="0015159D" w:rsidRDefault="0015159D" w:rsidP="00BC563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Особенности государственного регулирования деятельности организации. </w:t>
      </w:r>
      <w:proofErr w:type="gramStart"/>
      <w:r>
        <w:rPr>
          <w:sz w:val="28"/>
          <w:szCs w:val="28"/>
        </w:rPr>
        <w:t xml:space="preserve">В отчете обучающийся должен отразить информацию о следующих аспектах деятельности организации: миссия организации, ее цели и задачи, стратегия развития и внутрифирменная политика организации; основные этапы создания и развития организации; организационно-правовая форма; </w:t>
      </w:r>
      <w:r>
        <w:rPr>
          <w:color w:val="auto"/>
          <w:sz w:val="28"/>
          <w:szCs w:val="28"/>
        </w:rPr>
        <w:t>ассортимент выпускаемой (реализуемой) продукции, товаров или услуг, их назначение; характеристика организации с точки зрения масштабов деятельности, уровня специализации, комбинирования, кооперирования;</w:t>
      </w:r>
      <w:proofErr w:type="gramEnd"/>
      <w:r>
        <w:rPr>
          <w:color w:val="auto"/>
          <w:sz w:val="28"/>
          <w:szCs w:val="28"/>
        </w:rPr>
        <w:t xml:space="preserve"> внешнеэкономическая деятельность. </w:t>
      </w:r>
    </w:p>
    <w:p w:rsidR="002103E6" w:rsidRDefault="002103E6" w:rsidP="0015159D">
      <w:pPr>
        <w:pStyle w:val="Default"/>
        <w:jc w:val="both"/>
        <w:rPr>
          <w:color w:val="auto"/>
          <w:sz w:val="28"/>
          <w:szCs w:val="28"/>
        </w:rPr>
      </w:pPr>
    </w:p>
    <w:p w:rsidR="004F5B94" w:rsidRDefault="002103E6" w:rsidP="001515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Заполнить таблицу</w:t>
      </w:r>
      <w:r w:rsidR="00C8402F"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>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13"/>
        <w:gridCol w:w="6621"/>
      </w:tblGrid>
      <w:tr w:rsidR="009D78DA" w:rsidTr="004F5B94">
        <w:tc>
          <w:tcPr>
            <w:tcW w:w="2515" w:type="dxa"/>
          </w:tcPr>
          <w:p w:rsidR="009D78DA" w:rsidRPr="00C8402F" w:rsidRDefault="004F5B94" w:rsidP="00C8402F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C8402F">
              <w:rPr>
                <w:color w:val="auto"/>
                <w:sz w:val="28"/>
                <w:szCs w:val="28"/>
              </w:rPr>
              <w:t>Деятельность организации</w:t>
            </w:r>
          </w:p>
        </w:tc>
        <w:tc>
          <w:tcPr>
            <w:tcW w:w="7119" w:type="dxa"/>
          </w:tcPr>
          <w:p w:rsidR="009D78DA" w:rsidRDefault="009D78DA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D78DA" w:rsidTr="004F5B94">
        <w:tc>
          <w:tcPr>
            <w:tcW w:w="2515" w:type="dxa"/>
          </w:tcPr>
          <w:p w:rsidR="009D78DA" w:rsidRPr="00C8402F" w:rsidRDefault="004F5B94" w:rsidP="00C8402F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C8402F">
              <w:rPr>
                <w:color w:val="auto"/>
                <w:sz w:val="28"/>
                <w:szCs w:val="28"/>
              </w:rPr>
              <w:t>Миссия организации</w:t>
            </w:r>
          </w:p>
        </w:tc>
        <w:tc>
          <w:tcPr>
            <w:tcW w:w="7119" w:type="dxa"/>
          </w:tcPr>
          <w:p w:rsidR="009D78DA" w:rsidRDefault="009D78DA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D78DA" w:rsidTr="004F5B94">
        <w:tc>
          <w:tcPr>
            <w:tcW w:w="2515" w:type="dxa"/>
          </w:tcPr>
          <w:p w:rsidR="009D78DA" w:rsidRPr="00C8402F" w:rsidRDefault="004F5B94" w:rsidP="00C8402F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C8402F">
              <w:rPr>
                <w:color w:val="auto"/>
                <w:sz w:val="28"/>
                <w:szCs w:val="28"/>
              </w:rPr>
              <w:t>Задачи, стратегия развития</w:t>
            </w:r>
          </w:p>
        </w:tc>
        <w:tc>
          <w:tcPr>
            <w:tcW w:w="7119" w:type="dxa"/>
          </w:tcPr>
          <w:p w:rsidR="009D78DA" w:rsidRDefault="009D78DA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D78DA" w:rsidTr="004F5B94">
        <w:tc>
          <w:tcPr>
            <w:tcW w:w="2515" w:type="dxa"/>
          </w:tcPr>
          <w:p w:rsidR="009D78DA" w:rsidRPr="00C8402F" w:rsidRDefault="004F5B94" w:rsidP="00C8402F">
            <w:pPr>
              <w:pStyle w:val="Default"/>
              <w:numPr>
                <w:ilvl w:val="0"/>
                <w:numId w:val="1"/>
              </w:numPr>
              <w:ind w:left="0" w:firstLine="0"/>
              <w:rPr>
                <w:color w:val="auto"/>
                <w:sz w:val="28"/>
                <w:szCs w:val="28"/>
              </w:rPr>
            </w:pPr>
            <w:r w:rsidRPr="00C8402F">
              <w:rPr>
                <w:color w:val="auto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7119" w:type="dxa"/>
          </w:tcPr>
          <w:p w:rsidR="009D78DA" w:rsidRDefault="009D78DA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D78DA" w:rsidTr="004F5B94">
        <w:tc>
          <w:tcPr>
            <w:tcW w:w="2515" w:type="dxa"/>
          </w:tcPr>
          <w:p w:rsidR="009D78DA" w:rsidRPr="00C8402F" w:rsidRDefault="004F5B94" w:rsidP="00C8402F">
            <w:pPr>
              <w:pStyle w:val="Default"/>
              <w:rPr>
                <w:color w:val="auto"/>
                <w:sz w:val="28"/>
                <w:szCs w:val="28"/>
              </w:rPr>
            </w:pPr>
            <w:r w:rsidRPr="00C8402F">
              <w:rPr>
                <w:color w:val="auto"/>
                <w:sz w:val="28"/>
                <w:szCs w:val="28"/>
              </w:rPr>
              <w:t xml:space="preserve">5. </w:t>
            </w:r>
            <w:r w:rsidR="00BC5633" w:rsidRPr="00C8402F">
              <w:rPr>
                <w:color w:val="auto"/>
                <w:sz w:val="28"/>
                <w:szCs w:val="28"/>
              </w:rPr>
              <w:t xml:space="preserve"> </w:t>
            </w:r>
            <w:r w:rsidRPr="00C8402F">
              <w:rPr>
                <w:color w:val="auto"/>
                <w:sz w:val="28"/>
                <w:szCs w:val="28"/>
              </w:rPr>
              <w:t>Продукция и услуги</w:t>
            </w:r>
          </w:p>
        </w:tc>
        <w:tc>
          <w:tcPr>
            <w:tcW w:w="7119" w:type="dxa"/>
          </w:tcPr>
          <w:p w:rsidR="009D78DA" w:rsidRDefault="009D78DA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9D78DA" w:rsidRDefault="009D78DA" w:rsidP="0015159D">
      <w:pPr>
        <w:pStyle w:val="Default"/>
        <w:jc w:val="both"/>
        <w:rPr>
          <w:color w:val="auto"/>
          <w:sz w:val="28"/>
          <w:szCs w:val="28"/>
        </w:rPr>
      </w:pPr>
    </w:p>
    <w:p w:rsidR="0015159D" w:rsidRDefault="0015159D" w:rsidP="0015159D">
      <w:pPr>
        <w:pStyle w:val="Default"/>
        <w:jc w:val="both"/>
        <w:rPr>
          <w:color w:val="auto"/>
          <w:sz w:val="28"/>
          <w:szCs w:val="28"/>
        </w:rPr>
      </w:pPr>
    </w:p>
    <w:p w:rsidR="0015159D" w:rsidRDefault="0015159D" w:rsidP="00BC5633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 Ознакомление с видами деятельности и структурой управления организации.</w:t>
      </w:r>
    </w:p>
    <w:p w:rsidR="00BC5633" w:rsidRDefault="0015159D" w:rsidP="00BC563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этом этапе </w:t>
      </w:r>
      <w:r>
        <w:rPr>
          <w:sz w:val="28"/>
          <w:szCs w:val="28"/>
        </w:rPr>
        <w:t>стажировки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описывает структуру управления организации. В отчете обучающийся представляет следующую информацию: анализ организационной структуры управления (прикладывается модель </w:t>
      </w:r>
      <w:r w:rsidR="00C8402F">
        <w:rPr>
          <w:color w:val="auto"/>
          <w:sz w:val="28"/>
          <w:szCs w:val="28"/>
        </w:rPr>
        <w:t xml:space="preserve">организационной </w:t>
      </w:r>
      <w:r>
        <w:rPr>
          <w:color w:val="auto"/>
          <w:sz w:val="28"/>
          <w:szCs w:val="28"/>
        </w:rPr>
        <w:t xml:space="preserve">структуры </w:t>
      </w:r>
      <w:r w:rsidR="00C8402F">
        <w:rPr>
          <w:color w:val="auto"/>
          <w:sz w:val="28"/>
          <w:szCs w:val="28"/>
        </w:rPr>
        <w:t>предприятия (</w:t>
      </w:r>
      <w:r>
        <w:rPr>
          <w:color w:val="auto"/>
          <w:sz w:val="28"/>
          <w:szCs w:val="28"/>
        </w:rPr>
        <w:t>организации)</w:t>
      </w:r>
      <w:r w:rsidR="00C8402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 назначение и содержание блоков общего линейного, технического руководства и управления деятельностью организации, перечень должностей, выполняющих функциональные обязанности по каждому блоку</w:t>
      </w:r>
      <w:r w:rsidR="00BC5633">
        <w:rPr>
          <w:color w:val="auto"/>
          <w:sz w:val="28"/>
          <w:szCs w:val="28"/>
        </w:rPr>
        <w:t>.</w:t>
      </w:r>
    </w:p>
    <w:p w:rsidR="0071644F" w:rsidRDefault="0015159D" w:rsidP="001515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BC5633" w:rsidRPr="00BC5633" w:rsidRDefault="0071644F" w:rsidP="00BC5633">
      <w:pPr>
        <w:pStyle w:val="Default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BC5633">
        <w:rPr>
          <w:b/>
          <w:color w:val="auto"/>
          <w:sz w:val="28"/>
          <w:szCs w:val="28"/>
        </w:rPr>
        <w:t>Модел</w:t>
      </w:r>
      <w:r w:rsidR="00BC5633" w:rsidRPr="00BC5633">
        <w:rPr>
          <w:b/>
          <w:color w:val="auto"/>
          <w:sz w:val="28"/>
          <w:szCs w:val="28"/>
        </w:rPr>
        <w:t>и т</w:t>
      </w:r>
      <w:r w:rsidR="00BC5633" w:rsidRPr="00BC5633">
        <w:rPr>
          <w:rFonts w:eastAsia="Times New Roman"/>
          <w:b/>
          <w:bCs/>
          <w:color w:val="222222"/>
          <w:sz w:val="28"/>
          <w:szCs w:val="28"/>
          <w:lang w:eastAsia="ru-RU"/>
        </w:rPr>
        <w:t>ипов организационных структур управления предприятием</w:t>
      </w:r>
    </w:p>
    <w:p w:rsidR="00BC5633" w:rsidRPr="00BC5633" w:rsidRDefault="00BC5633" w:rsidP="00BC5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практике существуют несколько типов организационных структур управления предприятием: </w:t>
      </w:r>
      <w:proofErr w:type="gramStart"/>
      <w:r w:rsidRPr="00BC5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линейная</w:t>
      </w:r>
      <w:proofErr w:type="gramEnd"/>
      <w:r w:rsidRPr="00BC5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функциональная, линейно-функциональная, </w:t>
      </w:r>
      <w:proofErr w:type="spellStart"/>
      <w:r w:rsidRPr="00BC5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дивизиональная</w:t>
      </w:r>
      <w:proofErr w:type="spellEnd"/>
      <w:r w:rsidRPr="00BC5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матричная, комбинированная.</w:t>
      </w:r>
    </w:p>
    <w:p w:rsidR="00BC5633" w:rsidRPr="00BC5633" w:rsidRDefault="00BC5633" w:rsidP="00BC5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6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Линейная структура</w:t>
      </w:r>
      <w:r w:rsidRPr="00BC5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управления предприятием подразумевает собой то, что каждым подразделением руководит управленец, осуществляющий единоличное руководство подчиненными сотрудниками и сосредоточивший в себе все функции управления. Данный управленец в свою очередь подчиняется вышестоящему управленцу.</w:t>
      </w:r>
      <w:r w:rsidRPr="00BC56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BC5633" w:rsidRPr="00BC5633" w:rsidRDefault="00BC5633" w:rsidP="00BC56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633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581F1A25" wp14:editId="3C3AD8B4">
            <wp:extent cx="4370070" cy="1456690"/>
            <wp:effectExtent l="0" t="0" r="0" b="0"/>
            <wp:docPr id="7" name="Рисунок 7" descr="Линейная структура управления предприят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нейная структура управления предприяти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33" w:rsidRPr="00BC5633" w:rsidRDefault="0051705C" w:rsidP="00BC5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Функциональная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BC5633" w:rsidRPr="00BC56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 </w:t>
      </w:r>
      <w:r w:rsidR="00BC5633" w:rsidRPr="00BC5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 организационной структуры, подразумевающий собой группирование конкретных должностей в отделы основывается на основе общих видов деятельности. </w:t>
      </w:r>
    </w:p>
    <w:p w:rsidR="00BC5633" w:rsidRPr="00BC5633" w:rsidRDefault="00BC5633" w:rsidP="00BC5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зависимости от задач организации эти виды деятельности могут быть разными. Ниже представлена функциональная схема организационной структуры предприятия.</w:t>
      </w:r>
    </w:p>
    <w:p w:rsidR="00BC5633" w:rsidRPr="00BC5633" w:rsidRDefault="00BC5633" w:rsidP="00BC56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633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3898545F" wp14:editId="46E99854">
            <wp:extent cx="5901055" cy="1892300"/>
            <wp:effectExtent l="0" t="0" r="4445" b="0"/>
            <wp:docPr id="13" name="Рисунок 13" descr="Функциональ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ункциональ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33" w:rsidRPr="00BC5633" w:rsidRDefault="00BC5633" w:rsidP="00BC5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Линейно-функциональная структура</w:t>
      </w:r>
      <w:r w:rsidRPr="00BC56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значительной степени позволяет устранить недостатки как функционального, так и линейного типов управления. При данной структуре назначение функциональных служб заключается в подготовке для линейных руководителей данных, чтобы те в свою очередь могли принять </w:t>
      </w:r>
      <w:hyperlink r:id="rId9" w:tgtFrame="_blank" w:history="1">
        <w:r w:rsidRPr="00BC5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компетентное управленческое решение</w:t>
        </w:r>
      </w:hyperlink>
      <w:r w:rsidRPr="00BC56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производственное. Ниже можно наблюдать пример организационной структуры, рассматриваемой выше.</w:t>
      </w:r>
    </w:p>
    <w:p w:rsidR="00BC5633" w:rsidRPr="00BC5633" w:rsidRDefault="00BC5633" w:rsidP="00BC56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633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0A85A3DD" wp14:editId="43EC047D">
            <wp:extent cx="5443855" cy="2243455"/>
            <wp:effectExtent l="0" t="0" r="4445" b="4445"/>
            <wp:docPr id="14" name="Рисунок 14" descr="Линейно-функциональная структура управления предприят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инейно-функциональная структура управления предприятие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33" w:rsidRPr="00BC5633" w:rsidRDefault="00BC5633" w:rsidP="00C8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C56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Дивизиональная</w:t>
      </w:r>
      <w:proofErr w:type="spellEnd"/>
      <w:r w:rsidRPr="00BC56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 структура</w:t>
      </w:r>
      <w:r w:rsidRPr="00BC5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управления</w:t>
      </w:r>
      <w:r w:rsidRPr="00BC56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BC5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подразумевает собой то, что критерием группирования  должностей в дивизионы (отделы) выступают виды выпускаемой предприятием продукции, группы потребителей или регионы.</w:t>
      </w:r>
    </w:p>
    <w:p w:rsidR="00BC5633" w:rsidRPr="00BC5633" w:rsidRDefault="00BC5633" w:rsidP="00BC56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633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07519E2" wp14:editId="376ED136">
            <wp:extent cx="5880100" cy="2785745"/>
            <wp:effectExtent l="0" t="0" r="6350" b="0"/>
            <wp:docPr id="15" name="Рисунок 15" descr="Дивизиональная  структура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визиональная  структура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33" w:rsidRPr="00BC5633" w:rsidRDefault="00BC5633" w:rsidP="00C8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6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Матричная структура </w:t>
      </w:r>
      <w:r w:rsidRPr="00BC5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предполагает одновременное группирование на одном уровне управления по нескольким критериям. На схеме ниже представлен матричный тип.</w:t>
      </w:r>
    </w:p>
    <w:p w:rsidR="00BC5633" w:rsidRPr="00BC5633" w:rsidRDefault="00BC5633" w:rsidP="00BC56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633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315CE3DA" wp14:editId="539DF6DD">
            <wp:extent cx="5922645" cy="3263900"/>
            <wp:effectExtent l="0" t="0" r="1905" b="0"/>
            <wp:docPr id="16" name="Рисунок 16" descr="Матричная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тричная структу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33" w:rsidRPr="00BC5633" w:rsidRDefault="00BC5633" w:rsidP="00BC56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6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Комбинированная  структура </w:t>
      </w:r>
      <w:r w:rsidRPr="00BC5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группирование по различным критериям.</w:t>
      </w:r>
    </w:p>
    <w:p w:rsidR="00BC5633" w:rsidRPr="00BC5633" w:rsidRDefault="00BC5633" w:rsidP="00BC563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5633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E145FDD" wp14:editId="1EAE8A7D">
            <wp:extent cx="5880100" cy="3594100"/>
            <wp:effectExtent l="0" t="0" r="6350" b="6350"/>
            <wp:docPr id="17" name="Рисунок 17" descr="Комбинированная  структура управления предприятие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мбинированная  структура управления предприятием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33" w:rsidRDefault="00BC5633" w:rsidP="00BC5633">
      <w:pPr>
        <w:pStyle w:val="Default"/>
        <w:jc w:val="both"/>
        <w:rPr>
          <w:color w:val="auto"/>
          <w:sz w:val="28"/>
          <w:szCs w:val="28"/>
        </w:rPr>
      </w:pPr>
    </w:p>
    <w:p w:rsidR="0015159D" w:rsidRDefault="0015159D" w:rsidP="0015159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3. Изучение содержания работы менеджера по специальным функциям управления. </w:t>
      </w:r>
    </w:p>
    <w:p w:rsidR="00C650D9" w:rsidRDefault="0015159D" w:rsidP="00C840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Данный раздел практики предполагает изучение обучающимся: перечня управленческих должностей и специалистов внутри структурного подразделения и функции, закрепленные за ними</w:t>
      </w:r>
      <w:r w:rsidR="00C8402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525C16" w:rsidRDefault="00525C16" w:rsidP="0015159D">
      <w:pPr>
        <w:pStyle w:val="Default"/>
        <w:jc w:val="both"/>
        <w:rPr>
          <w:color w:val="auto"/>
          <w:sz w:val="28"/>
          <w:szCs w:val="28"/>
        </w:rPr>
      </w:pPr>
    </w:p>
    <w:p w:rsidR="0051705C" w:rsidRDefault="0051705C" w:rsidP="0015159D">
      <w:pPr>
        <w:pStyle w:val="Default"/>
        <w:jc w:val="both"/>
        <w:rPr>
          <w:color w:val="auto"/>
          <w:sz w:val="28"/>
          <w:szCs w:val="28"/>
        </w:rPr>
      </w:pPr>
    </w:p>
    <w:p w:rsidR="0051705C" w:rsidRDefault="0051705C" w:rsidP="0015159D">
      <w:pPr>
        <w:pStyle w:val="Default"/>
        <w:jc w:val="both"/>
        <w:rPr>
          <w:color w:val="auto"/>
          <w:sz w:val="28"/>
          <w:szCs w:val="28"/>
        </w:rPr>
      </w:pPr>
    </w:p>
    <w:p w:rsidR="0051705C" w:rsidRDefault="0051705C" w:rsidP="0015159D">
      <w:pPr>
        <w:pStyle w:val="Default"/>
        <w:jc w:val="both"/>
        <w:rPr>
          <w:color w:val="auto"/>
          <w:sz w:val="28"/>
          <w:szCs w:val="28"/>
        </w:rPr>
      </w:pPr>
    </w:p>
    <w:p w:rsidR="00525C16" w:rsidRDefault="00525C16" w:rsidP="001515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Заполнить таблицу</w:t>
      </w:r>
      <w:r w:rsidR="00C8402F">
        <w:rPr>
          <w:color w:val="auto"/>
          <w:sz w:val="28"/>
          <w:szCs w:val="28"/>
        </w:rPr>
        <w:t xml:space="preserve"> 2</w:t>
      </w:r>
      <w:r>
        <w:rPr>
          <w:color w:val="auto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4955"/>
      </w:tblGrid>
      <w:tr w:rsidR="002103E6" w:rsidTr="002103E6">
        <w:tc>
          <w:tcPr>
            <w:tcW w:w="988" w:type="dxa"/>
          </w:tcPr>
          <w:p w:rsidR="002103E6" w:rsidRPr="002103E6" w:rsidRDefault="002103E6" w:rsidP="0015159D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103E6">
              <w:rPr>
                <w:b/>
                <w:color w:val="auto"/>
                <w:sz w:val="28"/>
                <w:szCs w:val="28"/>
              </w:rPr>
              <w:t>№</w:t>
            </w:r>
            <w:proofErr w:type="gramStart"/>
            <w:r w:rsidRPr="002103E6">
              <w:rPr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2103E6">
              <w:rPr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103E6" w:rsidRPr="002103E6" w:rsidRDefault="002103E6" w:rsidP="0015159D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103E6">
              <w:rPr>
                <w:b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4955" w:type="dxa"/>
          </w:tcPr>
          <w:p w:rsidR="002103E6" w:rsidRPr="002103E6" w:rsidRDefault="002103E6" w:rsidP="0015159D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103E6">
              <w:rPr>
                <w:b/>
                <w:color w:val="auto"/>
                <w:sz w:val="28"/>
                <w:szCs w:val="28"/>
              </w:rPr>
              <w:t>Управленческие функции</w:t>
            </w:r>
          </w:p>
        </w:tc>
      </w:tr>
      <w:tr w:rsidR="002103E6" w:rsidTr="002103E6">
        <w:tc>
          <w:tcPr>
            <w:tcW w:w="988" w:type="dxa"/>
          </w:tcPr>
          <w:p w:rsidR="002103E6" w:rsidRPr="002103E6" w:rsidRDefault="002103E6" w:rsidP="0015159D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103E6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103E6" w:rsidRDefault="002103E6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55" w:type="dxa"/>
          </w:tcPr>
          <w:p w:rsidR="002103E6" w:rsidRDefault="002103E6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103E6" w:rsidTr="002103E6">
        <w:tc>
          <w:tcPr>
            <w:tcW w:w="988" w:type="dxa"/>
          </w:tcPr>
          <w:p w:rsidR="002103E6" w:rsidRPr="002103E6" w:rsidRDefault="002103E6" w:rsidP="0015159D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103E6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103E6" w:rsidRDefault="002103E6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55" w:type="dxa"/>
          </w:tcPr>
          <w:p w:rsidR="002103E6" w:rsidRDefault="002103E6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103E6" w:rsidTr="002103E6">
        <w:tc>
          <w:tcPr>
            <w:tcW w:w="988" w:type="dxa"/>
          </w:tcPr>
          <w:p w:rsidR="002103E6" w:rsidRPr="002103E6" w:rsidRDefault="002103E6" w:rsidP="0015159D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103E6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103E6" w:rsidRDefault="002103E6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55" w:type="dxa"/>
          </w:tcPr>
          <w:p w:rsidR="002103E6" w:rsidRDefault="002103E6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2103E6" w:rsidRDefault="002103E6" w:rsidP="0015159D">
      <w:pPr>
        <w:pStyle w:val="Default"/>
        <w:jc w:val="both"/>
        <w:rPr>
          <w:color w:val="auto"/>
          <w:sz w:val="28"/>
          <w:szCs w:val="28"/>
        </w:rPr>
      </w:pPr>
    </w:p>
    <w:p w:rsidR="0015159D" w:rsidRDefault="0015159D" w:rsidP="0015159D">
      <w:pPr>
        <w:pStyle w:val="Default"/>
        <w:jc w:val="both"/>
        <w:rPr>
          <w:color w:val="auto"/>
          <w:sz w:val="28"/>
          <w:szCs w:val="28"/>
        </w:rPr>
      </w:pPr>
    </w:p>
    <w:p w:rsidR="0015159D" w:rsidRDefault="00C650D9" w:rsidP="0015159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4</w:t>
      </w:r>
      <w:r w:rsidR="0015159D">
        <w:rPr>
          <w:b/>
          <w:bCs/>
          <w:i/>
          <w:iCs/>
          <w:color w:val="auto"/>
          <w:sz w:val="28"/>
          <w:szCs w:val="28"/>
        </w:rPr>
        <w:t xml:space="preserve">. Изучение деятельности организации в сфере управления персоналом организации. </w:t>
      </w:r>
    </w:p>
    <w:p w:rsidR="0015159D" w:rsidRDefault="0015159D" w:rsidP="00C840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данном этапе производственной </w:t>
      </w:r>
      <w:r>
        <w:rPr>
          <w:sz w:val="28"/>
          <w:szCs w:val="28"/>
        </w:rPr>
        <w:t>стажировки</w:t>
      </w:r>
      <w:r>
        <w:rPr>
          <w:color w:val="auto"/>
          <w:sz w:val="28"/>
          <w:szCs w:val="28"/>
        </w:rPr>
        <w:t xml:space="preserve"> обучающийся должен познакомиться с деятельностью отдела по управлению персоналом. В отчете обучающийся предоставляет следующую информацию: перечень функций отдела по управлению персоналом; расчет кадровых показателей: категории работников, движение персонала, возрастной состав, обеспеченность организации кадрами (табл. 3-6); расчет показателей по труду и заработной плате. </w:t>
      </w:r>
    </w:p>
    <w:p w:rsidR="00C8402F" w:rsidRDefault="00C8402F" w:rsidP="00C840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Заполнить таблицу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868"/>
        <w:gridCol w:w="1009"/>
        <w:gridCol w:w="879"/>
        <w:gridCol w:w="1009"/>
        <w:gridCol w:w="884"/>
        <w:gridCol w:w="1020"/>
        <w:gridCol w:w="1551"/>
      </w:tblGrid>
      <w:tr w:rsidR="0015159D" w:rsidTr="00C8402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Категории работников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  <w:proofErr w:type="gramStart"/>
            <w:r>
              <w:rPr>
                <w:sz w:val="28"/>
                <w:szCs w:val="28"/>
              </w:rPr>
              <w:t>, (+,-)</w:t>
            </w:r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изменения, %</w:t>
            </w:r>
          </w:p>
        </w:tc>
      </w:tr>
      <w:tr w:rsidR="0015159D" w:rsidTr="00C840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9D" w:rsidRDefault="0015159D" w:rsidP="001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Прошлый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Отчетный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9D" w:rsidRDefault="0015159D" w:rsidP="001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9D" w:rsidRDefault="0015159D" w:rsidP="001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9D" w:rsidTr="00C840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9D" w:rsidRDefault="0015159D" w:rsidP="001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уд</w:t>
            </w:r>
            <w:proofErr w:type="gramStart"/>
            <w:r>
              <w:rPr>
                <w:color w:val="auto"/>
                <w:sz w:val="28"/>
                <w:szCs w:val="28"/>
              </w:rPr>
              <w:t>.в</w:t>
            </w:r>
            <w:proofErr w:type="gramEnd"/>
            <w:r>
              <w:rPr>
                <w:color w:val="auto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уд</w:t>
            </w:r>
            <w:proofErr w:type="gramStart"/>
            <w:r>
              <w:rPr>
                <w:color w:val="auto"/>
                <w:sz w:val="28"/>
                <w:szCs w:val="28"/>
              </w:rPr>
              <w:t>.в</w:t>
            </w:r>
            <w:proofErr w:type="gramEnd"/>
            <w:r>
              <w:rPr>
                <w:color w:val="auto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уд</w:t>
            </w:r>
            <w:proofErr w:type="gramStart"/>
            <w:r>
              <w:rPr>
                <w:color w:val="auto"/>
                <w:sz w:val="28"/>
                <w:szCs w:val="28"/>
              </w:rPr>
              <w:t>.в</w:t>
            </w:r>
            <w:proofErr w:type="gramEnd"/>
            <w:r>
              <w:rPr>
                <w:color w:val="auto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9D" w:rsidRDefault="0015159D" w:rsidP="001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9D" w:rsidTr="00C8402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– всего, в т.ч.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159D" w:rsidTr="00C8402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Pr="009D78DA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D78DA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159D" w:rsidTr="00C8402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Специалисты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159D" w:rsidTr="00C8402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рабочие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159D" w:rsidTr="00C8402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 рабочие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15159D" w:rsidRDefault="0015159D" w:rsidP="0015159D">
      <w:pPr>
        <w:pStyle w:val="Default"/>
        <w:jc w:val="both"/>
        <w:rPr>
          <w:color w:val="auto"/>
          <w:sz w:val="28"/>
          <w:szCs w:val="28"/>
        </w:rPr>
      </w:pPr>
    </w:p>
    <w:p w:rsidR="0015159D" w:rsidRPr="00C8402F" w:rsidRDefault="00C8402F" w:rsidP="0015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2F">
        <w:rPr>
          <w:rFonts w:ascii="Times New Roman" w:hAnsi="Times New Roman" w:cs="Times New Roman"/>
          <w:sz w:val="28"/>
          <w:szCs w:val="28"/>
        </w:rPr>
        <w:t>Заполнить таблицу</w:t>
      </w:r>
      <w:r w:rsidR="0015159D" w:rsidRPr="00C84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4:</w:t>
      </w:r>
    </w:p>
    <w:p w:rsidR="0015159D" w:rsidRDefault="0015159D" w:rsidP="0015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движения кадров организации за прошлый и отчетный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159D" w:rsidTr="0015159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90"/>
            </w:tblGrid>
            <w:tr w:rsidR="0015159D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5159D" w:rsidRDefault="0015159D" w:rsidP="001515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Показатели</w:t>
                  </w:r>
                </w:p>
              </w:tc>
            </w:tr>
          </w:tbl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(+,-)</w:t>
            </w:r>
            <w:proofErr w:type="gramEnd"/>
          </w:p>
        </w:tc>
      </w:tr>
      <w:tr w:rsidR="0015159D" w:rsidTr="00151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9D" w:rsidRDefault="0015159D" w:rsidP="0015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Прошлый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Отчетный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9D" w:rsidRDefault="0015159D" w:rsidP="001515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59D" w:rsidTr="0015159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59D" w:rsidTr="0015159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C84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принятых работников за год,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59D" w:rsidTr="0015159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6"/>
            </w:tblGrid>
            <w:tr w:rsidR="0015159D">
              <w:trPr>
                <w:trHeight w:val="5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5159D" w:rsidRDefault="0015159D" w:rsidP="001515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Количество уволенных работников за год, человек,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том числе: </w:t>
                  </w:r>
                </w:p>
                <w:p w:rsidR="0015159D" w:rsidRDefault="0015159D" w:rsidP="001515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по собственному желанию </w:t>
                  </w:r>
                </w:p>
                <w:p w:rsidR="0015159D" w:rsidRDefault="0015159D" w:rsidP="001515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из-за нарушения трудовой дисциплины </w:t>
                  </w:r>
                </w:p>
              </w:tc>
            </w:tr>
          </w:tbl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159D" w:rsidRDefault="0015159D" w:rsidP="0015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02F" w:rsidRPr="00C8402F" w:rsidRDefault="00C8402F" w:rsidP="0015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2F">
        <w:rPr>
          <w:rFonts w:ascii="Times New Roman" w:hAnsi="Times New Roman" w:cs="Times New Roman"/>
          <w:sz w:val="28"/>
          <w:szCs w:val="28"/>
        </w:rPr>
        <w:t xml:space="preserve">Заполнить таблицу </w:t>
      </w:r>
      <w:r>
        <w:rPr>
          <w:rFonts w:ascii="Times New Roman" w:hAnsi="Times New Roman" w:cs="Times New Roman"/>
          <w:sz w:val="28"/>
          <w:szCs w:val="28"/>
        </w:rPr>
        <w:t>5:</w:t>
      </w:r>
    </w:p>
    <w:p w:rsidR="0015159D" w:rsidRDefault="0015159D" w:rsidP="0015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Возрастной состав работников организации </w:t>
      </w:r>
      <w:r>
        <w:rPr>
          <w:rFonts w:ascii="Times New Roman" w:hAnsi="Times New Roman" w:cs="Times New Roman"/>
          <w:sz w:val="28"/>
          <w:szCs w:val="28"/>
        </w:rPr>
        <w:t>за прошлый и отчетный годы (кол-во – чел., уд. вес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%)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972"/>
        <w:gridCol w:w="1052"/>
        <w:gridCol w:w="991"/>
        <w:gridCol w:w="1052"/>
        <w:gridCol w:w="977"/>
        <w:gridCol w:w="1056"/>
        <w:gridCol w:w="1551"/>
      </w:tblGrid>
      <w:tr w:rsidR="0015159D" w:rsidTr="0015159D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  <w:proofErr w:type="gramStart"/>
            <w:r>
              <w:rPr>
                <w:sz w:val="28"/>
                <w:szCs w:val="28"/>
              </w:rPr>
              <w:t>, (+,-)</w:t>
            </w:r>
            <w:proofErr w:type="gram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изменения, %</w:t>
            </w:r>
          </w:p>
        </w:tc>
      </w:tr>
      <w:tr w:rsidR="0015159D" w:rsidTr="00151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9D" w:rsidRDefault="0015159D" w:rsidP="001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Прошлый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Отчетный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9D" w:rsidRDefault="0015159D" w:rsidP="001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9D" w:rsidRDefault="0015159D" w:rsidP="001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9D" w:rsidTr="00151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9D" w:rsidRDefault="0015159D" w:rsidP="001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уд</w:t>
            </w:r>
            <w:proofErr w:type="gramStart"/>
            <w:r>
              <w:rPr>
                <w:color w:val="auto"/>
                <w:sz w:val="28"/>
                <w:szCs w:val="28"/>
              </w:rPr>
              <w:t>.в</w:t>
            </w:r>
            <w:proofErr w:type="gramEnd"/>
            <w:r>
              <w:rPr>
                <w:color w:val="auto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уд</w:t>
            </w:r>
            <w:proofErr w:type="gramStart"/>
            <w:r>
              <w:rPr>
                <w:color w:val="auto"/>
                <w:sz w:val="28"/>
                <w:szCs w:val="28"/>
              </w:rPr>
              <w:t>.в</w:t>
            </w:r>
            <w:proofErr w:type="gramEnd"/>
            <w:r>
              <w:rPr>
                <w:color w:val="auto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уд</w:t>
            </w:r>
            <w:proofErr w:type="gramStart"/>
            <w:r>
              <w:rPr>
                <w:color w:val="auto"/>
                <w:sz w:val="28"/>
                <w:szCs w:val="28"/>
              </w:rPr>
              <w:t>.в</w:t>
            </w:r>
            <w:proofErr w:type="gramEnd"/>
            <w:r>
              <w:rPr>
                <w:color w:val="auto"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9D" w:rsidRDefault="0015159D" w:rsidP="0015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59D" w:rsidTr="0015159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15159D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5159D" w:rsidRDefault="0015159D" w:rsidP="001515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 18 лет</w:t>
                  </w:r>
                </w:p>
              </w:tc>
            </w:tr>
          </w:tbl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159D" w:rsidTr="0015159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18-25 лет</w:t>
            </w:r>
          </w:p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159D" w:rsidTr="0015159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26-36 лет</w:t>
            </w:r>
          </w:p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159D" w:rsidTr="0015159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37 - 45 лет</w:t>
            </w:r>
          </w:p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159D" w:rsidTr="0015159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лет и старше</w:t>
            </w:r>
          </w:p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159D" w:rsidTr="0015159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</w:t>
            </w:r>
          </w:p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159D" w:rsidTr="0015159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D" w:rsidRDefault="0015159D" w:rsidP="0015159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15159D" w:rsidRDefault="0015159D" w:rsidP="00F2013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5159D" w:rsidRDefault="0015159D" w:rsidP="0015159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5159D" w:rsidRPr="0015159D" w:rsidRDefault="0015159D" w:rsidP="0015159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59D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15159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Выполненные задания присылать на эл. адрес: </w:t>
      </w:r>
      <w:proofErr w:type="spellStart"/>
      <w:r w:rsidRPr="001515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kafedralip</w:t>
      </w:r>
      <w:proofErr w:type="spellEnd"/>
      <w:r w:rsidRPr="0015159D">
        <w:rPr>
          <w:rFonts w:ascii="Times New Roman" w:hAnsi="Times New Roman" w:cs="Times New Roman"/>
          <w:b/>
          <w:sz w:val="28"/>
          <w:szCs w:val="28"/>
          <w:u w:val="single"/>
        </w:rPr>
        <w:t>17@</w:t>
      </w:r>
      <w:r w:rsidRPr="001515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1515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515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992F9A" w:rsidRDefault="00992F9A" w:rsidP="00992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F9A" w:rsidRDefault="00992F9A" w:rsidP="00F2013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159D" w:rsidRDefault="00992F9A" w:rsidP="00992F9A">
      <w:pPr>
        <w:spacing w:after="0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992F9A">
        <w:rPr>
          <w:rFonts w:ascii="Times New Roman" w:hAnsi="Times New Roman" w:cs="Times New Roman"/>
          <w:b/>
          <w:i/>
          <w:color w:val="444444"/>
          <w:sz w:val="24"/>
          <w:szCs w:val="24"/>
        </w:rPr>
        <w:t>Местонахождение учебного корпуса:</w:t>
      </w:r>
      <w:r w:rsidR="0015159D" w:rsidRPr="00992F9A">
        <w:rPr>
          <w:rFonts w:ascii="Times New Roman" w:hAnsi="Times New Roman" w:cs="Times New Roman"/>
          <w:b/>
          <w:i/>
          <w:color w:val="444444"/>
          <w:sz w:val="24"/>
          <w:szCs w:val="24"/>
        </w:rPr>
        <w:br/>
      </w:r>
      <w:r w:rsidR="0015159D" w:rsidRPr="00992F9A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398037 Липецкая область, г. Липецк, ул. Боевой проезд, д. 36</w:t>
      </w:r>
    </w:p>
    <w:p w:rsidR="00992F9A" w:rsidRDefault="00992F9A" w:rsidP="00992F9A">
      <w:pPr>
        <w:spacing w:after="0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Многоканальный телефон:</w:t>
      </w:r>
    </w:p>
    <w:p w:rsidR="00992F9A" w:rsidRPr="00992F9A" w:rsidRDefault="00992F9A" w:rsidP="00992F9A">
      <w:pPr>
        <w:spacing w:after="0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(4742) 56-90-10</w:t>
      </w:r>
    </w:p>
    <w:p w:rsidR="0015159D" w:rsidRDefault="0015159D" w:rsidP="001515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3422" w:rsidRDefault="00EB3422"/>
    <w:sectPr w:rsidR="00EB3422" w:rsidSect="004F5B9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F42"/>
    <w:multiLevelType w:val="hybridMultilevel"/>
    <w:tmpl w:val="445877A0"/>
    <w:lvl w:ilvl="0" w:tplc="EC480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38BB"/>
    <w:multiLevelType w:val="hybridMultilevel"/>
    <w:tmpl w:val="5ED6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9D"/>
    <w:rsid w:val="00000F7F"/>
    <w:rsid w:val="0015159D"/>
    <w:rsid w:val="002103E6"/>
    <w:rsid w:val="004F5B94"/>
    <w:rsid w:val="0051705C"/>
    <w:rsid w:val="00525C16"/>
    <w:rsid w:val="0071644F"/>
    <w:rsid w:val="00983725"/>
    <w:rsid w:val="00992F9A"/>
    <w:rsid w:val="009D78DA"/>
    <w:rsid w:val="00A5108F"/>
    <w:rsid w:val="00BC5633"/>
    <w:rsid w:val="00C650D9"/>
    <w:rsid w:val="00C8402F"/>
    <w:rsid w:val="00E63D3E"/>
    <w:rsid w:val="00EB3422"/>
    <w:rsid w:val="00F20136"/>
    <w:rsid w:val="00F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15159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15159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up-pro.ru/encyclopedia/metody-upravlencheskih-resheni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7D6A-D84F-4E47-939A-2ECAA497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юлечкина</dc:creator>
  <cp:lastModifiedBy>User</cp:lastModifiedBy>
  <cp:revision>4</cp:revision>
  <cp:lastPrinted>2017-12-06T07:47:00Z</cp:lastPrinted>
  <dcterms:created xsi:type="dcterms:W3CDTF">2017-12-06T07:28:00Z</dcterms:created>
  <dcterms:modified xsi:type="dcterms:W3CDTF">2017-12-06T07:49:00Z</dcterms:modified>
</cp:coreProperties>
</file>