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CC" w:rsidRDefault="000C09CC" w:rsidP="000C09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Перечень тем для контрольной работы</w:t>
      </w:r>
    </w:p>
    <w:p w:rsidR="000C09CC" w:rsidRPr="000C09CC" w:rsidRDefault="000C09CC" w:rsidP="000C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0C09CC">
        <w:rPr>
          <w:rFonts w:ascii="Times New Roman" w:hAnsi="Times New Roman" w:cs="Times New Roman"/>
          <w:sz w:val="24"/>
          <w:szCs w:val="24"/>
        </w:rPr>
        <w:t>1. Система управления агропромышленным производством.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2. Структуры и принципы управления с/х производством.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3. Функции и организационная структура управления на предприятиях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4. Методы управления. Разработка и реализация управленческих решений.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5. Информационные технологии и делопроизводство.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6. Формирование трудового коллектива и управление персоналом.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7. Анализ хозяйственной деятельности.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8. Основы делопроизводства.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9. Показатели экономической эффективности управления в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10. Классификация и развитие организационно-экономических форм хозяйствования в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11.Организационно-экономические основы производственных и потребительских кооперативов.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12. Организационно-экономические основы акционерных обществ и народных предприятий.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13. Организационно-экономические основы хозяйственных товариществ и обществ.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14. Организационно-экономические основы крестьянских (фермерских) хозяйств и хозяйств населения.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15. Организационно-экономические основы государственных и муниципальных унитарных предприятий.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16.  Организационно-экономические основы агрохолдингов и других объединений в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17.  Планирование и организация производства и реализации продукции растениеводства.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18.  Планирование и организация производства и реализации продукции животноводства.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19.  Планирование и организация производства и использования кормов.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20.  Планирование и организация производства в перерабатывающих и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агросервисных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подразделениях и предприятиях.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21.  Организация и методы ведения бухгалтерского учета.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22.  Бухгалтерская отчетность.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23.  Финансирование и кредитование предприятий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24.  Внутрихозяйственный коммерческий расчет.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lastRenderedPageBreak/>
        <w:t xml:space="preserve">25.  Взаимоотношения предприятий АПК с банками, лизинговыми и дилерскими организациями.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26.  Финансовое состояние предприятий АПК: мониторинг, анализ, пути улучшения.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27.  Система налогов и платежей хозяйствующих субъектов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28.  Инновационные проекты в АПК.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29.  Основы организации машинно-тракторного парка.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30.  Организация работы службы по эксплуатации МТП.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31.  Планирование и организация работ машинно-тракторного парка сельскохозяйственной организации.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32.  Организация работы службы по эксплуатации МТП.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33.  Анализ эффективности использования МТП.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9CC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0C09CC">
        <w:rPr>
          <w:rFonts w:ascii="Times New Roman" w:hAnsi="Times New Roman" w:cs="Times New Roman"/>
          <w:b/>
          <w:sz w:val="24"/>
          <w:szCs w:val="24"/>
          <w:u w:val="single"/>
        </w:rPr>
        <w:t>Выбрать из перечня одну тему для написания контрольной работы.</w:t>
      </w:r>
    </w:p>
    <w:p w:rsidR="000C09CC" w:rsidRPr="000C09CC" w:rsidRDefault="000C09CC" w:rsidP="000C09CC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C09C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Перечень основной литературы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1. Организация предпринимательской деятельности /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Грядов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Подгорбунских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П.Е. и др. Под ред. С.И.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Грядова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: Учебник. – М: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>, 2008.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Грядов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С.И. Теория предпринимательства: Учебное пособие, – М.: Колос С, 2008.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3. Яковлев Б.И., Яковлев В.Б. Организация производства и предпринимательство в АПК. - М.: Колос, 2007.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4. Шакиров Ф.К. Организация сельскохозяйственного производства. - М.: Колос, 2008.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5. Шакиров Ф.К. Организация производства на предприятии АПК. – М.: Колос, 2006.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Плаксиева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С.В. Практикум. Организация производства и предпринимательство в АПК. – Белгород: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БелГСХА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>, 2015.</w:t>
      </w:r>
      <w:r w:rsidRPr="000C09CC">
        <w:rPr>
          <w:rFonts w:ascii="Times New Roman" w:hAnsi="Times New Roman" w:cs="Times New Roman"/>
          <w:sz w:val="24"/>
          <w:szCs w:val="24"/>
        </w:rPr>
        <w:tab/>
      </w:r>
      <w:r w:rsidRPr="000C09CC">
        <w:rPr>
          <w:rFonts w:ascii="Times New Roman" w:hAnsi="Times New Roman" w:cs="Times New Roman"/>
          <w:sz w:val="24"/>
          <w:szCs w:val="24"/>
        </w:rPr>
        <w:tab/>
      </w:r>
    </w:p>
    <w:p w:rsidR="000C09CC" w:rsidRPr="000C09CC" w:rsidRDefault="000C09CC" w:rsidP="000C09CC">
      <w:pPr>
        <w:ind w:left="720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C09C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Перечень дополнительной литературы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1. Белова Т.А. Технология организации производства продукции и услуг: учебное пособие/Т.А. Белова,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В.Н.Данилин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>–М: КНОРУС, 2010 -240.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2. Королев Ю.Б. Менеджмент в АПК. – М.: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Пиличев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Н.А. Управление агропромышленным производством. – М.: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С.М. Экономический анализ хозяйственной деятельности предприятий. – М.: Академия, 2010. </w:t>
      </w:r>
    </w:p>
    <w:p w:rsidR="000C09CC" w:rsidRPr="000C09CC" w:rsidRDefault="000C09CC" w:rsidP="000C0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 xml:space="preserve">5. Водяников В.Т.,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Лысюк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А.И. Практикум по организации и управлению производством на сельскохозяйственных предприятиях/ В.Т. Водяников, А.И.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Лысюк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 xml:space="preserve"> – М: </w:t>
      </w:r>
      <w:proofErr w:type="spellStart"/>
      <w:r w:rsidRPr="000C09CC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0C09CC">
        <w:rPr>
          <w:rFonts w:ascii="Times New Roman" w:hAnsi="Times New Roman" w:cs="Times New Roman"/>
          <w:sz w:val="24"/>
          <w:szCs w:val="24"/>
        </w:rPr>
        <w:t>, 2007 – 448 с.</w:t>
      </w:r>
    </w:p>
    <w:p w:rsidR="000C09CC" w:rsidRPr="000C09CC" w:rsidRDefault="000C09CC" w:rsidP="000C09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9CC">
        <w:rPr>
          <w:rFonts w:ascii="Times New Roman" w:hAnsi="Times New Roman" w:cs="Times New Roman"/>
          <w:sz w:val="24"/>
          <w:szCs w:val="24"/>
        </w:rPr>
        <w:t> </w:t>
      </w:r>
    </w:p>
    <w:p w:rsidR="000C09CC" w:rsidRDefault="000C09CC" w:rsidP="000C09CC">
      <w:pPr>
        <w:jc w:val="both"/>
        <w:rPr>
          <w:rFonts w:ascii="Times New Roman" w:hAnsi="Times New Roman" w:cs="Times New Roman"/>
        </w:rPr>
      </w:pPr>
    </w:p>
    <w:p w:rsidR="00EB3422" w:rsidRDefault="00EB3422"/>
    <w:sectPr w:rsidR="00EB3422" w:rsidSect="000C09C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CC"/>
    <w:rsid w:val="000C09CC"/>
    <w:rsid w:val="00E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EC25-B0D6-4D6D-98F5-9EBCE73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юлечкина</dc:creator>
  <cp:keywords/>
  <dc:description/>
  <cp:lastModifiedBy>юлия юлечкина</cp:lastModifiedBy>
  <cp:revision>1</cp:revision>
  <dcterms:created xsi:type="dcterms:W3CDTF">2017-12-05T05:46:00Z</dcterms:created>
  <dcterms:modified xsi:type="dcterms:W3CDTF">2017-12-05T05:50:00Z</dcterms:modified>
</cp:coreProperties>
</file>